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2C" w:rsidRPr="00C6012C" w:rsidRDefault="00C6012C" w:rsidP="00C6012C">
      <w:pPr>
        <w:jc w:val="center"/>
        <w:rPr>
          <w:rFonts w:ascii="宋体" w:eastAsia="宋体" w:hAnsi="宋体"/>
          <w:b/>
          <w:sz w:val="36"/>
          <w:szCs w:val="36"/>
        </w:rPr>
      </w:pPr>
      <w:r w:rsidRPr="00C6012C">
        <w:rPr>
          <w:rFonts w:ascii="宋体" w:eastAsia="宋体" w:hAnsi="宋体" w:hint="eastAsia"/>
          <w:b/>
          <w:sz w:val="36"/>
          <w:szCs w:val="36"/>
        </w:rPr>
        <w:t>硕士</w:t>
      </w:r>
      <w:r w:rsidRPr="00C6012C">
        <w:rPr>
          <w:rFonts w:ascii="宋体" w:eastAsia="宋体" w:hAnsi="宋体"/>
          <w:b/>
          <w:sz w:val="36"/>
          <w:szCs w:val="36"/>
        </w:rPr>
        <w:t>研究生</w:t>
      </w:r>
      <w:r w:rsidRPr="00C6012C">
        <w:rPr>
          <w:rFonts w:ascii="宋体" w:eastAsia="宋体" w:hAnsi="宋体" w:hint="eastAsia"/>
          <w:b/>
          <w:sz w:val="36"/>
          <w:szCs w:val="36"/>
        </w:rPr>
        <w:t>复试费交费</w:t>
      </w:r>
      <w:r w:rsidRPr="00C6012C">
        <w:rPr>
          <w:rFonts w:ascii="宋体" w:eastAsia="宋体" w:hAnsi="宋体"/>
          <w:b/>
          <w:sz w:val="36"/>
          <w:szCs w:val="36"/>
        </w:rPr>
        <w:t>说明</w:t>
      </w:r>
    </w:p>
    <w:p w:rsidR="00617401" w:rsidRDefault="00617401" w:rsidP="00617401">
      <w:r>
        <w:rPr>
          <w:rFonts w:hint="eastAsia"/>
        </w:rPr>
        <w:t>一、登录统一支付平台缴费端</w:t>
      </w:r>
    </w:p>
    <w:p w:rsidR="00617401" w:rsidRPr="00586F81" w:rsidRDefault="00617401" w:rsidP="00C6012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1、通过网址登录 </w:t>
      </w:r>
      <w:hyperlink r:id="rId6" w:history="1">
        <w:r w:rsidRPr="000471EA">
          <w:rPr>
            <w:rStyle w:val="a8"/>
            <w:rFonts w:ascii="仿宋" w:eastAsia="仿宋" w:hAnsi="仿宋"/>
            <w:sz w:val="28"/>
            <w:szCs w:val="28"/>
          </w:rPr>
          <w:t>http://sf.ncepu.edu.</w:t>
        </w:r>
        <w:bookmarkStart w:id="0" w:name="_GoBack"/>
        <w:bookmarkEnd w:id="0"/>
        <w:r w:rsidRPr="000471EA">
          <w:rPr>
            <w:rStyle w:val="a8"/>
            <w:rFonts w:ascii="仿宋" w:eastAsia="仿宋" w:hAnsi="仿宋"/>
            <w:sz w:val="28"/>
            <w:szCs w:val="28"/>
          </w:rPr>
          <w:t>c</w:t>
        </w:r>
        <w:r w:rsidRPr="000471EA">
          <w:rPr>
            <w:rStyle w:val="a8"/>
            <w:rFonts w:ascii="仿宋" w:eastAsia="仿宋" w:hAnsi="仿宋"/>
            <w:sz w:val="28"/>
            <w:szCs w:val="28"/>
          </w:rPr>
          <w:t>n</w:t>
        </w:r>
      </w:hyperlink>
    </w:p>
    <w:p w:rsidR="00617401" w:rsidRDefault="00617401" w:rsidP="00617401">
      <w:pPr>
        <w:pStyle w:val="a7"/>
        <w:ind w:left="360" w:firstLineChars="0" w:firstLine="0"/>
      </w:pPr>
      <w:r>
        <w:rPr>
          <w:rFonts w:hint="eastAsia"/>
        </w:rPr>
        <w:t>用户名为</w:t>
      </w:r>
      <w:r w:rsidR="0033489A">
        <w:rPr>
          <w:rFonts w:hint="eastAsia"/>
        </w:rPr>
        <w:t>考生编号</w:t>
      </w:r>
      <w:r w:rsidR="00C6012C">
        <w:rPr>
          <w:rFonts w:hint="eastAsia"/>
        </w:rPr>
        <w:t>（15位</w:t>
      </w:r>
      <w:r w:rsidR="00C6012C">
        <w:t>数字</w:t>
      </w:r>
      <w:r w:rsidR="00C6012C">
        <w:rPr>
          <w:rFonts w:hint="eastAsia"/>
        </w:rPr>
        <w:t>）</w:t>
      </w:r>
      <w:r>
        <w:rPr>
          <w:rFonts w:hint="eastAsia"/>
        </w:rPr>
        <w:t>，初始密码为身份证号后6位，如有最后一位为X请大写。</w:t>
      </w:r>
    </w:p>
    <w:p w:rsidR="00617401" w:rsidRDefault="00617401" w:rsidP="00617401">
      <w:pPr>
        <w:jc w:val="center"/>
      </w:pPr>
    </w:p>
    <w:p w:rsidR="00617401" w:rsidRPr="00582B2C" w:rsidRDefault="00617401" w:rsidP="00C6012C">
      <w:pPr>
        <w:ind w:firstLine="420"/>
      </w:pPr>
      <w:r>
        <w:rPr>
          <w:rFonts w:hint="eastAsia"/>
        </w:rPr>
        <w:t>进入后如下图，点击上方菜单栏“其他费用”。</w:t>
      </w:r>
    </w:p>
    <w:p w:rsidR="00617401" w:rsidRDefault="00617401" w:rsidP="00617401">
      <w:r>
        <w:rPr>
          <w:noProof/>
        </w:rPr>
        <w:drawing>
          <wp:inline distT="0" distB="0" distL="0" distR="0" wp14:anchorId="5444ACB5" wp14:editId="69A27777">
            <wp:extent cx="5274310" cy="1856225"/>
            <wp:effectExtent l="0" t="0" r="2540" b="0"/>
            <wp:docPr id="25" name="图片 25" descr="D:\其他工作\收费事务\收费平台建设\华电统一支付平台管理部门具体流程\收党费\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其他工作\收费事务\收费平台建设\华电统一支付平台管理部门具体流程\收党费\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C6012C">
      <w:pPr>
        <w:ind w:firstLine="420"/>
      </w:pPr>
      <w:r>
        <w:rPr>
          <w:rFonts w:hint="eastAsia"/>
        </w:rPr>
        <w:t>勾选您要缴费的项目，点击“下一步”。</w:t>
      </w:r>
    </w:p>
    <w:p w:rsidR="00617401" w:rsidRDefault="00617401" w:rsidP="00617401">
      <w:r>
        <w:rPr>
          <w:noProof/>
        </w:rPr>
        <w:drawing>
          <wp:inline distT="0" distB="0" distL="0" distR="0" wp14:anchorId="18CDF6A9" wp14:editId="307C707C">
            <wp:extent cx="5274310" cy="1334069"/>
            <wp:effectExtent l="0" t="0" r="2540" b="0"/>
            <wp:docPr id="26" name="图片 26" descr="D:\其他工作\收费事务\收费平台建设\华电统一支付平台管理部门具体流程\收党费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其他工作\收费事务\收费平台建设\华电统一支付平台管理部门具体流程\收党费\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C6012C">
      <w:pPr>
        <w:ind w:firstLine="420"/>
      </w:pPr>
      <w:r>
        <w:rPr>
          <w:rFonts w:hint="eastAsia"/>
        </w:rPr>
        <w:t>在确认界面再次点击“下一步”</w:t>
      </w:r>
    </w:p>
    <w:p w:rsidR="00617401" w:rsidRDefault="00617401" w:rsidP="00617401">
      <w:r>
        <w:rPr>
          <w:noProof/>
        </w:rPr>
        <w:drawing>
          <wp:inline distT="0" distB="0" distL="0" distR="0" wp14:anchorId="30F41CA4" wp14:editId="1FFB8005">
            <wp:extent cx="5274310" cy="1245071"/>
            <wp:effectExtent l="0" t="0" r="2540" b="0"/>
            <wp:docPr id="27" name="图片 27" descr="D:\其他工作\收费事务\收费平台建设\华电统一支付平台管理部门具体流程\收党费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其他工作\收费事务\收费平台建设\华电统一支付平台管理部门具体流程\收党费\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C6012C">
      <w:pPr>
        <w:ind w:firstLine="420"/>
      </w:pPr>
      <w:r>
        <w:rPr>
          <w:rFonts w:hint="eastAsia"/>
        </w:rPr>
        <w:t>在付款方式界面，确认金额</w:t>
      </w:r>
    </w:p>
    <w:p w:rsidR="00617401" w:rsidRPr="001A5787" w:rsidRDefault="00617401" w:rsidP="00617401"/>
    <w:p w:rsidR="00617401" w:rsidRDefault="00617401" w:rsidP="00617401">
      <w:pPr>
        <w:jc w:val="center"/>
      </w:pPr>
      <w:r>
        <w:rPr>
          <w:noProof/>
        </w:rPr>
        <w:lastRenderedPageBreak/>
        <w:drawing>
          <wp:inline distT="0" distB="0" distL="0" distR="0" wp14:anchorId="0E6AFB63" wp14:editId="393AC7F4">
            <wp:extent cx="4056587" cy="1727200"/>
            <wp:effectExtent l="0" t="0" r="1270" b="6350"/>
            <wp:docPr id="28" name="图片 28" descr="D:\其他工作\收费事务\收费平台建设\华电统一支付平台管理部门具体流程\收党费\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其他工作\收费事务\收费平台建设\华电统一支付平台管理部门具体流程\收党费\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634" cy="172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617401">
      <w:pPr>
        <w:jc w:val="center"/>
      </w:pPr>
    </w:p>
    <w:p w:rsidR="00617401" w:rsidRDefault="00617401" w:rsidP="00C6012C">
      <w:pPr>
        <w:ind w:firstLine="420"/>
      </w:pPr>
      <w:r>
        <w:rPr>
          <w:rFonts w:hint="eastAsia"/>
        </w:rPr>
        <w:t>金额确认无误后，点击“确认支付”，扫描弹出的二维码进行支付，支持微信、支付宝、网银扫码。</w:t>
      </w:r>
    </w:p>
    <w:p w:rsidR="00617401" w:rsidRDefault="00617401" w:rsidP="00617401">
      <w:pPr>
        <w:ind w:firstLineChars="200" w:firstLine="420"/>
      </w:pPr>
    </w:p>
    <w:p w:rsidR="00617401" w:rsidRDefault="00617401" w:rsidP="00617401">
      <w:pPr>
        <w:jc w:val="center"/>
      </w:pPr>
      <w:r>
        <w:rPr>
          <w:noProof/>
        </w:rPr>
        <w:drawing>
          <wp:inline distT="0" distB="0" distL="0" distR="0" wp14:anchorId="1F159DF4" wp14:editId="1B5969F7">
            <wp:extent cx="3302000" cy="2327207"/>
            <wp:effectExtent l="0" t="0" r="0" b="0"/>
            <wp:docPr id="29" name="图片 29" descr="D:\其他工作\收费事务\收费平台建设\华电统一支付平台管理部门具体流程\收党费\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其他工作\收费事务\收费平台建设\华电统一支付平台管理部门具体流程\收党费\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32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4F" w:rsidRDefault="00C24E4F" w:rsidP="00C6012C">
      <w:pPr>
        <w:ind w:firstLine="420"/>
      </w:pPr>
      <w:r>
        <w:rPr>
          <w:rFonts w:hint="eastAsia"/>
        </w:rPr>
        <w:t>2</w:t>
      </w:r>
      <w:r w:rsidR="007834C0">
        <w:rPr>
          <w:rFonts w:hint="eastAsia"/>
        </w:rPr>
        <w:t>、</w:t>
      </w:r>
      <w:r>
        <w:rPr>
          <w:rFonts w:hint="eastAsia"/>
        </w:rPr>
        <w:t>缴费成功后将证明拍照或者截图，存以留证。</w:t>
      </w:r>
    </w:p>
    <w:p w:rsidR="003F3F33" w:rsidRDefault="003F3F33" w:rsidP="00C24E4F"/>
    <w:p w:rsidR="00C53EA9" w:rsidRDefault="00C53EA9" w:rsidP="00C53EA9">
      <w:r>
        <w:rPr>
          <w:rFonts w:hint="eastAsia"/>
        </w:rPr>
        <w:t>二、退费</w:t>
      </w:r>
      <w:r w:rsidR="0033489A">
        <w:rPr>
          <w:rFonts w:hint="eastAsia"/>
        </w:rPr>
        <w:t>说明</w:t>
      </w:r>
    </w:p>
    <w:p w:rsidR="0033489A" w:rsidRDefault="00C53EA9" w:rsidP="00C6012C">
      <w:pPr>
        <w:ind w:firstLine="420"/>
      </w:pPr>
      <w:r>
        <w:t>因考生网上支付操作不当，或因网络原因，造成同一订单号多次重复支付的，除生效一笔之外其它重复支付的款项将进行退费。</w:t>
      </w:r>
      <w:r w:rsidR="00650B6C">
        <w:rPr>
          <w:rFonts w:hint="eastAsia"/>
        </w:rPr>
        <w:t>除上述情况外，其他情况一律不予退费</w:t>
      </w:r>
      <w:r w:rsidR="0033489A">
        <w:rPr>
          <w:rFonts w:hint="eastAsia"/>
        </w:rPr>
        <w:t>。</w:t>
      </w:r>
    </w:p>
    <w:p w:rsidR="00C53EA9" w:rsidRDefault="004F6A15" w:rsidP="00C6012C">
      <w:pPr>
        <w:ind w:firstLine="420"/>
      </w:pPr>
      <w:r>
        <w:rPr>
          <w:rFonts w:hint="eastAsia"/>
        </w:rPr>
        <w:t>退费操作</w:t>
      </w:r>
      <w:r w:rsidR="00C53EA9">
        <w:rPr>
          <w:rFonts w:hint="eastAsia"/>
        </w:rPr>
        <w:t>我校在复试结束后统一进行，一般情况下退款会在复试结束后1到2个月</w:t>
      </w:r>
      <w:r w:rsidR="00C53EA9">
        <w:t>退还完毕，</w:t>
      </w:r>
      <w:r w:rsidR="00C53EA9">
        <w:rPr>
          <w:rFonts w:hint="eastAsia"/>
        </w:rPr>
        <w:t>届时</w:t>
      </w:r>
      <w:r w:rsidR="00C53EA9">
        <w:t>考生可在退款工作完毕后查询到账情况，发现问题请及时与</w:t>
      </w:r>
      <w:r w:rsidR="00C53EA9">
        <w:rPr>
          <w:rFonts w:hint="eastAsia"/>
        </w:rPr>
        <w:t>我校研招办</w:t>
      </w:r>
      <w:r w:rsidR="00C53EA9">
        <w:t>联系。</w:t>
      </w:r>
    </w:p>
    <w:p w:rsidR="00C53EA9" w:rsidRPr="00C53EA9" w:rsidRDefault="00C53EA9" w:rsidP="00C53EA9"/>
    <w:sectPr w:rsidR="00C53EA9" w:rsidRPr="00C5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CB" w:rsidRDefault="00BF11CB" w:rsidP="00617401">
      <w:r>
        <w:separator/>
      </w:r>
    </w:p>
  </w:endnote>
  <w:endnote w:type="continuationSeparator" w:id="0">
    <w:p w:rsidR="00BF11CB" w:rsidRDefault="00BF11CB" w:rsidP="0061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CB" w:rsidRDefault="00BF11CB" w:rsidP="00617401">
      <w:r>
        <w:separator/>
      </w:r>
    </w:p>
  </w:footnote>
  <w:footnote w:type="continuationSeparator" w:id="0">
    <w:p w:rsidR="00BF11CB" w:rsidRDefault="00BF11CB" w:rsidP="0061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05"/>
    <w:rsid w:val="000471EA"/>
    <w:rsid w:val="00133424"/>
    <w:rsid w:val="001C5882"/>
    <w:rsid w:val="0033489A"/>
    <w:rsid w:val="003F3F33"/>
    <w:rsid w:val="0040719A"/>
    <w:rsid w:val="004B777A"/>
    <w:rsid w:val="004F6A15"/>
    <w:rsid w:val="005C7721"/>
    <w:rsid w:val="00617401"/>
    <w:rsid w:val="00650B6C"/>
    <w:rsid w:val="00654705"/>
    <w:rsid w:val="007834C0"/>
    <w:rsid w:val="00794849"/>
    <w:rsid w:val="008C53D7"/>
    <w:rsid w:val="00BF11CB"/>
    <w:rsid w:val="00C24E4F"/>
    <w:rsid w:val="00C53EA9"/>
    <w:rsid w:val="00C6012C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C55A7-221E-42AC-8DAC-008C933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401"/>
    <w:rPr>
      <w:sz w:val="18"/>
      <w:szCs w:val="18"/>
    </w:rPr>
  </w:style>
  <w:style w:type="paragraph" w:styleId="a7">
    <w:name w:val="List Paragraph"/>
    <w:basedOn w:val="a"/>
    <w:uiPriority w:val="34"/>
    <w:qFormat/>
    <w:rsid w:val="0061740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471E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47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.ncepu.edu.cn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</Words>
  <Characters>387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单田雨</cp:lastModifiedBy>
  <cp:revision>14</cp:revision>
  <cp:lastPrinted>2021-03-19T12:43:00Z</cp:lastPrinted>
  <dcterms:created xsi:type="dcterms:W3CDTF">2021-03-19T06:24:00Z</dcterms:created>
  <dcterms:modified xsi:type="dcterms:W3CDTF">2021-03-19T12:44:00Z</dcterms:modified>
</cp:coreProperties>
</file>